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08B4CC2F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491C0E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 niezabudowan</w:t>
      </w:r>
      <w:r w:rsidR="00491C0E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491C0E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262"/>
        <w:gridCol w:w="1026"/>
        <w:gridCol w:w="4115"/>
        <w:gridCol w:w="1802"/>
        <w:gridCol w:w="1287"/>
        <w:gridCol w:w="1541"/>
      </w:tblGrid>
      <w:tr w:rsidR="00845232" w:rsidRPr="00963346" w14:paraId="19FD832D" w14:textId="77777777" w:rsidTr="009C5073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566699" w:rsidRPr="00963346" w14:paraId="2FD5EA6B" w14:textId="77777777" w:rsidTr="00566699">
        <w:trPr>
          <w:cantSplit/>
          <w:trHeight w:val="14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566699" w:rsidRPr="009974D3" w:rsidRDefault="00566699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E70E" w14:textId="77777777" w:rsidR="00566699" w:rsidRDefault="00566699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18953CB0" w14:textId="075FBFA8" w:rsidR="00566699" w:rsidRPr="009974D3" w:rsidRDefault="00566699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4085" w14:textId="77777777" w:rsidR="00566699" w:rsidRPr="009C5073" w:rsidRDefault="00566699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41071E56" w14:textId="77777777" w:rsidR="00566699" w:rsidRPr="009C5073" w:rsidRDefault="00566699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92391EC" w14:textId="77777777" w:rsidR="00566699" w:rsidRPr="009C5073" w:rsidRDefault="00566699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045DC31" w14:textId="74A1EBEA" w:rsidR="00566699" w:rsidRPr="009974D3" w:rsidRDefault="00566699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2BF0D61E" w:rsidR="00566699" w:rsidRPr="009974D3" w:rsidRDefault="00566699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04721199" w:rsidR="00566699" w:rsidRPr="009C5073" w:rsidRDefault="00566699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 xml:space="preserve">1147/64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A63D" w14:textId="77777777" w:rsidR="00566699" w:rsidRPr="009C5073" w:rsidRDefault="00566699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</w:t>
            </w:r>
          </w:p>
          <w:p w14:paraId="02A85EA9" w14:textId="77777777" w:rsidR="00566699" w:rsidRPr="009C5073" w:rsidRDefault="00566699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442D79" w14:textId="77777777" w:rsidR="00566699" w:rsidRPr="009C5073" w:rsidRDefault="00566699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6CA1EFF4" w14:textId="229137A7" w:rsidR="00566699" w:rsidRPr="009974D3" w:rsidRDefault="00566699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48C1F059" w:rsidR="00566699" w:rsidRPr="00566699" w:rsidRDefault="00566699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7D2352B6" w:rsidR="00566699" w:rsidRPr="009974D3" w:rsidRDefault="00597781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  <w:r w:rsidR="002E5B8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  <w:r w:rsidR="0056669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74CB9276" w:rsidR="00566699" w:rsidRPr="009974D3" w:rsidRDefault="00597781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2E5B87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7010D662" w:rsidR="00566699" w:rsidRPr="009974D3" w:rsidRDefault="00597781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2E5B87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  <w:tr w:rsidR="002E5B87" w:rsidRPr="00963346" w14:paraId="70223B48" w14:textId="77777777" w:rsidTr="00566699">
        <w:trPr>
          <w:cantSplit/>
          <w:trHeight w:val="1538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15784" w14:textId="4DF129C6" w:rsidR="002E5B87" w:rsidRPr="009974D3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23BFB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12673F7E" w14:textId="7BE3E246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5E04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7D56776C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9305E5F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DFB84C4" w14:textId="4FA15154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0B53" w14:textId="7AB9F63A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C4ADD" w14:textId="5E687CFD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1147/6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DC2C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</w:t>
            </w:r>
          </w:p>
          <w:p w14:paraId="6DBC696F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25C547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2590E6B7" w14:textId="740E1BAB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B9A5" w14:textId="02FF70A9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CD81" w14:textId="4857E3B0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8A2F" w14:textId="5A5592FC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2E905" w14:textId="0B35EB11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11A5F20E" w14:textId="77777777" w:rsidTr="00566699">
        <w:trPr>
          <w:cantSplit/>
          <w:trHeight w:val="15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581B2" w14:textId="119F62E1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4BB8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264D5651" w14:textId="3C37AD42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3BC8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09BE4146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DAD732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FF5344B" w14:textId="007E7EEC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1D66" w14:textId="0FD7CA7A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D182" w14:textId="00149960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1147/6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7B505" w14:textId="1166E0A5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47D845E6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EFE7487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429A4104" w14:textId="12C92F12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19A9" w14:textId="1BC86A35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E2EC1" w14:textId="41993FD2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6B18" w14:textId="36074F53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4E6A" w14:textId="720CBEB3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4B0F6096" w14:textId="77777777" w:rsidTr="009C5073">
        <w:trPr>
          <w:cantSplit/>
          <w:trHeight w:val="211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4A6A" w14:textId="1FDAA139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EE78" w14:textId="7F485303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0DE873DE" w14:textId="4C302B65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97B38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6EA8EDC8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B6F4B6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B1B756" w14:textId="42D6C90D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31940" w14:textId="44EBD6E2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7485" w14:textId="704CC3C2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1147/6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C52C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4E5B11CF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6C71076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538EE05A" w14:textId="6DCF45AC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D089" w14:textId="615DE5EB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EA91" w14:textId="4DFD7DA0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8B81" w14:textId="12CD2610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8AA2" w14:textId="3E961D20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58871DE2" w14:textId="77777777" w:rsidTr="00491C0E">
        <w:trPr>
          <w:cantSplit/>
          <w:trHeight w:val="1547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6A2F" w14:textId="523393CE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E4EE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4D0E6710" w14:textId="7B2B5F91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271A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362ED9CD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6660A5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C94B06C" w14:textId="7896653E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F062" w14:textId="3CB6EA6B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AE93" w14:textId="387C3094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1147/6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4F72C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32DB1765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A1D5150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2400287A" w14:textId="71C538CF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9974" w14:textId="41B7B6CD" w:rsidR="002E5B87" w:rsidRPr="00566699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B568" w14:textId="07EDB54D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2E73" w14:textId="4DD143E0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B92F" w14:textId="71794218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7EBEE8AD" w14:textId="77777777" w:rsidTr="00491C0E">
        <w:trPr>
          <w:cantSplit/>
          <w:trHeight w:val="1398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527B" w14:textId="4B06170F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39546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54E81286" w14:textId="58F292F1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C12B2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1D662D2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3DE0534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61B7059" w14:textId="277AA144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0616" w14:textId="26896D78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4837" w14:textId="64A26BA3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1147/6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EA610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489572C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8602B45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74FF5818" w14:textId="0C68CD70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38310" w14:textId="76687C67" w:rsidR="002E5B87" w:rsidRPr="00566699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7B77B" w14:textId="34F3162D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CC25" w14:textId="4E46F354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658F" w14:textId="5CD1FE37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502E699F" w14:textId="77777777" w:rsidTr="00491C0E">
        <w:trPr>
          <w:cantSplit/>
          <w:trHeight w:val="1394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DA00B" w14:textId="7654040C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9A6B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6BF17952" w14:textId="7283CAF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6C9A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556927FC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E2FD8CC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9C828E4" w14:textId="4C9CD350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6E18" w14:textId="37638FA9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828E" w14:textId="7781A9B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</w:t>
            </w: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FA55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4C86692B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B7D7734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1EB67AE6" w14:textId="7752E4E6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7FF4" w14:textId="4CD8D0E3" w:rsidR="002E5B87" w:rsidRPr="00566699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A8889" w14:textId="6914633D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C1E4" w14:textId="2662D2C9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24AA" w14:textId="20C7C8C5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10FEB028" w14:textId="77777777" w:rsidTr="00491C0E">
        <w:trPr>
          <w:cantSplit/>
          <w:trHeight w:val="1555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D7FE" w14:textId="67C171AC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9900A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3F76F7A0" w14:textId="3E47B995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75CF9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0FA6A01D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594258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206927C" w14:textId="2952DA39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8553" w14:textId="6A8A95A5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D98AB" w14:textId="09079FD1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</w:t>
            </w:r>
            <w:r>
              <w:rPr>
                <w:rFonts w:ascii="Tahoma" w:hAnsi="Tahoma" w:cs="Tahoma"/>
                <w:sz w:val="18"/>
                <w:szCs w:val="18"/>
              </w:rPr>
              <w:t>71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261C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2E4FC9E7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601729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1496B7F5" w14:textId="409501BD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F1B1" w14:textId="08CD0D47" w:rsidR="002E5B87" w:rsidRPr="00566699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FC46" w14:textId="10F388E0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F5B4" w14:textId="6AD4A2D3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BFEC" w14:textId="5022CC3F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371E64EE" w14:textId="77777777" w:rsidTr="00491C0E">
        <w:trPr>
          <w:cantSplit/>
          <w:trHeight w:val="1546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80F82" w14:textId="00E44074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51B9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3737BB07" w14:textId="5CE10703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F20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340EEA2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B38BEB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0EDC59" w14:textId="0AF869D1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83640" w14:textId="77001E69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E8B9" w14:textId="0541AF30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</w:t>
            </w:r>
            <w:r>
              <w:rPr>
                <w:rFonts w:ascii="Tahoma" w:hAnsi="Tahoma" w:cs="Tahoma"/>
                <w:sz w:val="18"/>
                <w:szCs w:val="18"/>
              </w:rPr>
              <w:t>74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B464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018726EA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EC9688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47ADF93E" w14:textId="6757A9BC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F990F" w14:textId="687E53F3" w:rsidR="002E5B87" w:rsidRPr="00566699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FD6FA" w14:textId="33D618EF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F87B" w14:textId="5DBEBE00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7615A" w14:textId="08617266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1E6A14B1" w14:textId="77777777" w:rsidTr="00491C0E">
        <w:trPr>
          <w:cantSplit/>
          <w:trHeight w:val="1689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75B4" w14:textId="05B38A9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1279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50324FA9" w14:textId="754E784E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4C0F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2EF4C1E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EBE93D3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526D4FF" w14:textId="703A039B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02DE" w14:textId="7CA9382F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DC63" w14:textId="1F5DC56B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</w:t>
            </w:r>
            <w:r>
              <w:rPr>
                <w:rFonts w:ascii="Tahoma" w:hAnsi="Tahoma" w:cs="Tahoma"/>
                <w:sz w:val="18"/>
                <w:szCs w:val="18"/>
              </w:rPr>
              <w:t>75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B54A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73AA9062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1720618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71DB7E5B" w14:textId="3E60C8B8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5256" w14:textId="0D590C74" w:rsidR="002E5B87" w:rsidRPr="00566699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68A9" w14:textId="1ECF91DB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F6CF" w14:textId="5F54BBA6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2DC0" w14:textId="0046079B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44FD9D63" w14:textId="77777777" w:rsidTr="00491C0E">
        <w:trPr>
          <w:cantSplit/>
          <w:trHeight w:val="1405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43208" w14:textId="467B4028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B1A0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59205BC2" w14:textId="2007192C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82DA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5D71C52D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A64356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96D0F3F" w14:textId="35721AFA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C1B2" w14:textId="7581AF7A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9B364" w14:textId="6F46FCC5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</w:t>
            </w:r>
            <w:r>
              <w:rPr>
                <w:rFonts w:ascii="Tahoma" w:hAnsi="Tahoma" w:cs="Tahoma"/>
                <w:sz w:val="18"/>
                <w:szCs w:val="18"/>
              </w:rPr>
              <w:t>76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44B5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12CA9CBD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1EBAEFE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46B3C231" w14:textId="49A4FFD1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BAD9" w14:textId="1A525C6D" w:rsidR="002E5B87" w:rsidRPr="00566699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09FF" w14:textId="09951683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5C84" w14:textId="429ED186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2ED6" w14:textId="54A16F0F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6824DEAC" w14:textId="77777777" w:rsidTr="00491C0E">
        <w:trPr>
          <w:cantSplit/>
          <w:trHeight w:val="1684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FEFD7" w14:textId="6ED4E5AF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9F37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7CB0BDD4" w14:textId="1C26E65C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280C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52ED18EB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CE1D0ED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6F6D19" w14:textId="2E1900F8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0DF6" w14:textId="1047011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3A7B" w14:textId="342695EF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</w:t>
            </w:r>
            <w:r>
              <w:rPr>
                <w:rFonts w:ascii="Tahoma" w:hAnsi="Tahoma" w:cs="Tahoma"/>
                <w:sz w:val="18"/>
                <w:szCs w:val="18"/>
              </w:rPr>
              <w:t>77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B5EAE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174C1F9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63B5CC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5C256FA7" w14:textId="32422ED3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33E2" w14:textId="64B074B2" w:rsidR="002E5B87" w:rsidRDefault="002E5B87" w:rsidP="002E5B87">
            <w:pPr>
              <w:jc w:val="center"/>
              <w:rPr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3340" w14:textId="4655897E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30965" w14:textId="41EE9661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5E27" w14:textId="58170A51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0EFEAE3B" w14:textId="77777777" w:rsidTr="00491C0E">
        <w:trPr>
          <w:cantSplit/>
          <w:trHeight w:val="155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635F" w14:textId="4B51EFAD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351B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3F2F2567" w14:textId="493108AD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B3B4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5CC8FEF1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E95BD0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EBABDDB" w14:textId="0474027F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4171" w14:textId="719083FF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5F72" w14:textId="1AF4AF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</w:t>
            </w:r>
            <w:r>
              <w:rPr>
                <w:rFonts w:ascii="Tahoma" w:hAnsi="Tahoma" w:cs="Tahoma"/>
                <w:sz w:val="18"/>
                <w:szCs w:val="18"/>
              </w:rPr>
              <w:t>78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394D" w14:textId="618C9E73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2F8B1657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5E4D982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3C0B789F" w14:textId="3778F1CC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F4E4B" w14:textId="6079CC38" w:rsidR="002E5B87" w:rsidRDefault="002E5B87" w:rsidP="002E5B87">
            <w:pPr>
              <w:jc w:val="center"/>
              <w:rPr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679E" w14:textId="60B2D4A6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2E01B" w14:textId="3362FFAE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C3F20" w14:textId="6CCEB1E1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  <w:tr w:rsidR="002E5B87" w:rsidRPr="00963346" w14:paraId="24F6AC61" w14:textId="77777777" w:rsidTr="00491C0E">
        <w:trPr>
          <w:cantSplit/>
          <w:trHeight w:val="15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CD6A2" w14:textId="20BD0A3B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CE08" w14:textId="77777777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Drezdenko</w:t>
            </w:r>
          </w:p>
          <w:p w14:paraId="26E2B1E3" w14:textId="1930FA20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ul. Leśna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862B6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GW1K/00028654/9</w:t>
            </w:r>
          </w:p>
          <w:p w14:paraId="01EFA5BB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B5A098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1CF0B4F" w14:textId="0FDEC0C3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GW1K/00031448/6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B83A" w14:textId="6F95C5A4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83CD" w14:textId="6D969F0F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1147/</w:t>
            </w:r>
            <w:r>
              <w:rPr>
                <w:rFonts w:ascii="Tahoma" w:hAnsi="Tahoma" w:cs="Tahoma"/>
                <w:sz w:val="18"/>
                <w:szCs w:val="18"/>
              </w:rPr>
              <w:t>79</w:t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 wraz z udziałem 1/62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 xml:space="preserve">w działce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9C5073">
              <w:rPr>
                <w:rFonts w:ascii="Tahoma" w:hAnsi="Tahoma" w:cs="Tahoma"/>
                <w:sz w:val="18"/>
                <w:szCs w:val="18"/>
              </w:rPr>
              <w:t>nr 1147/96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7484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203DC5B8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D6EE8B" w14:textId="77777777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2416</w:t>
            </w:r>
          </w:p>
          <w:p w14:paraId="720E3D8A" w14:textId="5C8A4E5E" w:rsidR="002E5B87" w:rsidRPr="009C5073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(udział)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D0E5" w14:textId="3B9C6E57" w:rsidR="002E5B87" w:rsidRDefault="002E5B87" w:rsidP="002E5B87">
            <w:pPr>
              <w:jc w:val="center"/>
              <w:rPr>
                <w:sz w:val="18"/>
                <w:szCs w:val="18"/>
              </w:rPr>
            </w:pPr>
            <w:r w:rsidRPr="00566699">
              <w:rPr>
                <w:rFonts w:ascii="Tahoma" w:hAnsi="Tahoma" w:cs="Tahoma"/>
                <w:sz w:val="18"/>
                <w:szCs w:val="18"/>
              </w:rPr>
              <w:t>Brak miejscowego planu zagospodarowania przestrzennego</w:t>
            </w:r>
            <w:r>
              <w:rPr>
                <w:rFonts w:ascii="Tahoma" w:hAnsi="Tahoma" w:cs="Tahoma"/>
                <w:sz w:val="18"/>
                <w:szCs w:val="18"/>
              </w:rPr>
              <w:t>. Dla terenu działki zostały ustalone warunki zabudowy dla inwestycji polegającej na budowie garaży.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99B1D" w14:textId="7C3DCE0E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06AAB" w14:textId="0B151095" w:rsidR="002E5B87" w:rsidRDefault="002E5B87" w:rsidP="002E5B8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918BC" w14:textId="5D8B6116" w:rsidR="002E5B87" w:rsidRDefault="002E5B87" w:rsidP="002E5B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75,00</w:t>
            </w:r>
          </w:p>
        </w:tc>
      </w:tr>
    </w:tbl>
    <w:p w14:paraId="715BB3B5" w14:textId="1E5C3365" w:rsidR="00491C0E" w:rsidRDefault="001D6427" w:rsidP="00491C0E">
      <w:pPr>
        <w:spacing w:line="276" w:lineRule="auto"/>
        <w:ind w:left="-851" w:right="-1275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0B57DB">
        <w:rPr>
          <w:rFonts w:ascii="Arial" w:hAnsi="Arial" w:cs="Arial"/>
          <w:b/>
          <w:i/>
          <w:color w:val="003333"/>
          <w:sz w:val="16"/>
          <w:szCs w:val="16"/>
        </w:rPr>
        <w:t xml:space="preserve">* </w:t>
      </w:r>
      <w:r w:rsidR="00491C0E" w:rsidRPr="00491C0E">
        <w:rPr>
          <w:rFonts w:ascii="Tahoma" w:hAnsi="Tahoma" w:cs="Tahoma"/>
          <w:i/>
          <w:color w:val="000000"/>
          <w:sz w:val="16"/>
          <w:szCs w:val="16"/>
        </w:rPr>
        <w:t xml:space="preserve">Licytacji podlega cena nieruchomości netto. Nabywca zobowiązany jest do zapłaty przed zawarciem umowy w formie aktu notarialnego podatku od towarów i usług w wysokości 23% , zgodnie z przepisami ustawy </w:t>
      </w:r>
      <w:r w:rsidR="00491C0E">
        <w:rPr>
          <w:rFonts w:ascii="Tahoma" w:hAnsi="Tahoma" w:cs="Tahoma"/>
          <w:i/>
          <w:color w:val="000000"/>
          <w:sz w:val="16"/>
          <w:szCs w:val="16"/>
        </w:rPr>
        <w:br/>
      </w:r>
      <w:r w:rsidR="00491C0E" w:rsidRPr="00491C0E">
        <w:rPr>
          <w:rFonts w:ascii="Tahoma" w:hAnsi="Tahoma" w:cs="Tahoma"/>
          <w:i/>
          <w:color w:val="000000"/>
          <w:sz w:val="16"/>
          <w:szCs w:val="16"/>
        </w:rPr>
        <w:t xml:space="preserve">z dnia 11 marca 2004 roku o podatku od towarów i usług (tekst jednolity </w:t>
      </w:r>
      <w:r w:rsidR="00491C0E" w:rsidRPr="00491C0E">
        <w:rPr>
          <w:rFonts w:ascii="Tahoma" w:hAnsi="Tahoma" w:cs="Tahoma"/>
          <w:color w:val="000000"/>
          <w:sz w:val="16"/>
          <w:szCs w:val="16"/>
        </w:rPr>
        <w:t xml:space="preserve"> </w:t>
      </w:r>
      <w:bookmarkStart w:id="0" w:name="_Hlk31102292"/>
      <w:r w:rsidR="00491C0E" w:rsidRPr="00491C0E">
        <w:rPr>
          <w:rFonts w:ascii="Tahoma" w:hAnsi="Tahoma" w:cs="Tahoma"/>
          <w:color w:val="000000"/>
          <w:sz w:val="16"/>
          <w:szCs w:val="16"/>
        </w:rPr>
        <w:t xml:space="preserve">Dz. U. z </w:t>
      </w:r>
      <w:bookmarkEnd w:id="0"/>
      <w:r w:rsidR="00491C0E" w:rsidRPr="00491C0E">
        <w:rPr>
          <w:rFonts w:ascii="Tahoma" w:hAnsi="Tahoma" w:cs="Tahoma"/>
          <w:color w:val="000000"/>
          <w:sz w:val="16"/>
          <w:szCs w:val="16"/>
        </w:rPr>
        <w:t>2024, poz. 361 ze zm.)</w:t>
      </w:r>
    </w:p>
    <w:p w14:paraId="2F05F9EE" w14:textId="77777777" w:rsidR="009974D3" w:rsidRDefault="009974D3" w:rsidP="00491C0E">
      <w:pPr>
        <w:pStyle w:val="Tekstpodstawowy"/>
        <w:spacing w:line="276" w:lineRule="auto"/>
        <w:jc w:val="left"/>
        <w:rPr>
          <w:sz w:val="22"/>
          <w:szCs w:val="22"/>
        </w:rPr>
      </w:pPr>
    </w:p>
    <w:p w14:paraId="6B09AD06" w14:textId="4657BD4C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="00135D83">
        <w:rPr>
          <w:sz w:val="22"/>
          <w:szCs w:val="22"/>
        </w:rPr>
        <w:t xml:space="preserve"> </w:t>
      </w:r>
    </w:p>
    <w:p w14:paraId="02AE2AB2" w14:textId="2CA464BF" w:rsidR="00845232" w:rsidRPr="00963346" w:rsidRDefault="00395753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 xml:space="preserve">22 </w:t>
      </w:r>
      <w:r w:rsidR="00491C0E">
        <w:rPr>
          <w:sz w:val="22"/>
          <w:szCs w:val="22"/>
        </w:rPr>
        <w:t>maja</w:t>
      </w:r>
      <w:r w:rsidR="0018738A">
        <w:rPr>
          <w:sz w:val="22"/>
          <w:szCs w:val="22"/>
        </w:rPr>
        <w:t xml:space="preserve"> </w:t>
      </w:r>
      <w:r w:rsidR="00845232" w:rsidRPr="00963346">
        <w:rPr>
          <w:sz w:val="22"/>
          <w:szCs w:val="22"/>
        </w:rPr>
        <w:t>202</w:t>
      </w:r>
      <w:r w:rsidR="001617CA">
        <w:rPr>
          <w:sz w:val="22"/>
          <w:szCs w:val="22"/>
        </w:rPr>
        <w:t>5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6A77CAC3" w14:textId="32C4D30E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lastRenderedPageBreak/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pełnomocnictwa.</w:t>
      </w:r>
    </w:p>
    <w:p w14:paraId="10AA7BE0" w14:textId="77777777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775EFC77" w14:textId="59427B6A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CB0A21">
        <w:rPr>
          <w:rFonts w:ascii="Tahoma" w:hAnsi="Tahoma" w:cs="Tahoma"/>
          <w:color w:val="000000"/>
          <w:sz w:val="20"/>
          <w:szCs w:val="20"/>
        </w:rPr>
        <w:t>.</w:t>
      </w:r>
    </w:p>
    <w:p w14:paraId="120854FF" w14:textId="03577F2E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5ECC414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685E51D5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>Wadium należy wnieść najpóźniej do dnia</w:t>
      </w:r>
      <w:r w:rsidR="00395753">
        <w:rPr>
          <w:rFonts w:ascii="Tahoma" w:hAnsi="Tahoma" w:cs="Tahoma"/>
          <w:b/>
          <w:sz w:val="20"/>
          <w:szCs w:val="20"/>
        </w:rPr>
        <w:t xml:space="preserve"> 16 </w:t>
      </w:r>
      <w:r w:rsidR="00491C0E">
        <w:rPr>
          <w:rFonts w:ascii="Tahoma" w:hAnsi="Tahoma" w:cs="Tahoma"/>
          <w:b/>
          <w:sz w:val="20"/>
          <w:szCs w:val="20"/>
        </w:rPr>
        <w:t>maja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1617CA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9AC4118" w14:textId="26CB0B43" w:rsidR="00491C0E" w:rsidRDefault="00491C0E" w:rsidP="00845232">
      <w:pPr>
        <w:jc w:val="both"/>
        <w:rPr>
          <w:rFonts w:ascii="Tahoma" w:hAnsi="Tahoma" w:cs="Tahoma"/>
          <w:sz w:val="20"/>
          <w:szCs w:val="20"/>
        </w:rPr>
      </w:pPr>
      <w:r w:rsidRPr="00491C0E">
        <w:rPr>
          <w:rFonts w:ascii="Tahoma" w:hAnsi="Tahoma" w:cs="Tahoma"/>
          <w:sz w:val="20"/>
          <w:szCs w:val="20"/>
        </w:rPr>
        <w:t xml:space="preserve">Nieruchomości położone są w Drezdenku przy skrzyżowaniu ul. Leśnej i ul. 11 Listopada. W sąsiedztwie nowa zabudowa mieszkaniowa jednorodzinna i wielorodzinna. W bezpośrednim sąsiedztwie znajdują się również tereny leśne. Działki mają kształt prostokąta. Działki porośnięte drzewami lub krzewami. </w:t>
      </w:r>
      <w:r w:rsidRPr="00491C0E">
        <w:rPr>
          <w:rStyle w:val="hgkelc"/>
          <w:rFonts w:ascii="Tahoma" w:hAnsi="Tahoma" w:cs="Tahoma"/>
          <w:sz w:val="20"/>
          <w:szCs w:val="20"/>
        </w:rPr>
        <w:t xml:space="preserve">Wycinkę drzew reguluje ustawa z 16 kwietnia 2004 r. o ochronie przyrody. </w:t>
      </w:r>
      <w:r w:rsidRPr="00491C0E">
        <w:rPr>
          <w:rFonts w:ascii="Tahoma" w:hAnsi="Tahoma" w:cs="Tahoma"/>
          <w:sz w:val="20"/>
          <w:szCs w:val="20"/>
        </w:rPr>
        <w:t>Warunki przyłączenia się do mediów określą poszczególni właściciele sieci na wniosek nabywcy nieruchomości.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8AD7A0E" w14:textId="77777777" w:rsidR="00491C0E" w:rsidRDefault="00491C0E" w:rsidP="00845232">
      <w:pPr>
        <w:jc w:val="both"/>
        <w:rPr>
          <w:rFonts w:ascii="Tahoma" w:hAnsi="Tahoma" w:cs="Tahoma"/>
          <w:sz w:val="20"/>
          <w:szCs w:val="20"/>
        </w:rPr>
      </w:pPr>
    </w:p>
    <w:p w14:paraId="3DC2D4D8" w14:textId="605A900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1F037D10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3A2CF183" w14:textId="77777777" w:rsidR="00081920" w:rsidRDefault="00081920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Nieruchomości położone w Drezdenku opisane w poz. od 1 do 14 tabeli nie są objęte miejscowym planem zagospodarowania przestrzennego i nie znajdują się w obszarze obowiązkowego sporządzenia planu na podstawie studium uwarunkowań i kierunków zagospodarowania przestrzennego gminy Drezdenko. Warunki zabudowy zostały określone w:</w:t>
      </w:r>
    </w:p>
    <w:p w14:paraId="11EF4CA4" w14:textId="77777777" w:rsidR="00081920" w:rsidRDefault="00081920" w:rsidP="0008192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081920">
        <w:rPr>
          <w:rFonts w:ascii="Tahoma" w:hAnsi="Tahoma" w:cs="Tahoma"/>
          <w:color w:val="000000"/>
          <w:sz w:val="20"/>
          <w:szCs w:val="20"/>
        </w:rPr>
        <w:t xml:space="preserve">decyzji Burmistrza Dobiegniewa nr 27/2023/2024 z dnia 7 marca 2024 r. o ustaleniu warunków zabudowy dla inwestycji polegającej na budowie ośmiu budynków garażowych na działkach o nr </w:t>
      </w:r>
      <w:proofErr w:type="spellStart"/>
      <w:r w:rsidRPr="00081920">
        <w:rPr>
          <w:rFonts w:ascii="Tahoma" w:hAnsi="Tahoma" w:cs="Tahoma"/>
          <w:color w:val="000000"/>
          <w:sz w:val="20"/>
          <w:szCs w:val="20"/>
        </w:rPr>
        <w:t>ewid</w:t>
      </w:r>
      <w:proofErr w:type="spellEnd"/>
      <w:r w:rsidRPr="00081920">
        <w:rPr>
          <w:rFonts w:ascii="Tahoma" w:hAnsi="Tahoma" w:cs="Tahoma"/>
          <w:color w:val="000000"/>
          <w:sz w:val="20"/>
          <w:szCs w:val="20"/>
        </w:rPr>
        <w:t>. 1147/64, 1147/65, 1147/66, 1147/67, 1147/68, 1147/69, 1147/70, 1147/71 położonych w obrębie Drezdenko, gmina Drezdenko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14:paraId="22874606" w14:textId="77777777" w:rsidR="00DE3A5C" w:rsidRDefault="00081920" w:rsidP="0008192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081920">
        <w:rPr>
          <w:rFonts w:ascii="Tahoma" w:hAnsi="Tahoma" w:cs="Tahoma"/>
          <w:color w:val="000000"/>
          <w:sz w:val="20"/>
          <w:szCs w:val="20"/>
        </w:rPr>
        <w:t>decyzji Burmistrza Dobiegniewa nr 2</w:t>
      </w:r>
      <w:r>
        <w:rPr>
          <w:rFonts w:ascii="Tahoma" w:hAnsi="Tahoma" w:cs="Tahoma"/>
          <w:color w:val="000000"/>
          <w:sz w:val="20"/>
          <w:szCs w:val="20"/>
        </w:rPr>
        <w:t>8</w:t>
      </w:r>
      <w:r w:rsidRPr="00081920">
        <w:rPr>
          <w:rFonts w:ascii="Tahoma" w:hAnsi="Tahoma" w:cs="Tahoma"/>
          <w:color w:val="000000"/>
          <w:sz w:val="20"/>
          <w:szCs w:val="20"/>
        </w:rPr>
        <w:t xml:space="preserve">/2023/2024 z dnia 7 marca 2024 r. o ustaleniu warunków zabudowy dla inwestycji polegającej na budowie </w:t>
      </w:r>
      <w:r>
        <w:rPr>
          <w:rFonts w:ascii="Tahoma" w:hAnsi="Tahoma" w:cs="Tahoma"/>
          <w:color w:val="000000"/>
          <w:sz w:val="20"/>
          <w:szCs w:val="20"/>
        </w:rPr>
        <w:t>sześciu</w:t>
      </w:r>
      <w:r w:rsidRPr="00081920">
        <w:rPr>
          <w:rFonts w:ascii="Tahoma" w:hAnsi="Tahoma" w:cs="Tahoma"/>
          <w:color w:val="000000"/>
          <w:sz w:val="20"/>
          <w:szCs w:val="20"/>
        </w:rPr>
        <w:t xml:space="preserve"> budynków garażowych na działkach o nr </w:t>
      </w:r>
      <w:proofErr w:type="spellStart"/>
      <w:r w:rsidRPr="00081920">
        <w:rPr>
          <w:rFonts w:ascii="Tahoma" w:hAnsi="Tahoma" w:cs="Tahoma"/>
          <w:color w:val="000000"/>
          <w:sz w:val="20"/>
          <w:szCs w:val="20"/>
        </w:rPr>
        <w:t>ewid</w:t>
      </w:r>
      <w:proofErr w:type="spellEnd"/>
      <w:r w:rsidRPr="00081920"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>1147/74, 1147/75, 1147/76, 1147/77, 147/78, 1147/79</w:t>
      </w:r>
      <w:r w:rsidRPr="00081920">
        <w:rPr>
          <w:rFonts w:ascii="Tahoma" w:hAnsi="Tahoma" w:cs="Tahoma"/>
          <w:color w:val="000000"/>
          <w:sz w:val="20"/>
          <w:szCs w:val="20"/>
        </w:rPr>
        <w:t xml:space="preserve"> położonych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081920">
        <w:rPr>
          <w:rFonts w:ascii="Tahoma" w:hAnsi="Tahoma" w:cs="Tahoma"/>
          <w:color w:val="000000"/>
          <w:sz w:val="20"/>
          <w:szCs w:val="20"/>
        </w:rPr>
        <w:t>w obrębie Drezdenko, gmina Drezdenko</w:t>
      </w:r>
      <w:r w:rsidR="00DE3A5C">
        <w:rPr>
          <w:rFonts w:ascii="Tahoma" w:hAnsi="Tahoma" w:cs="Tahoma"/>
          <w:color w:val="000000"/>
          <w:sz w:val="20"/>
          <w:szCs w:val="20"/>
        </w:rPr>
        <w:t>.</w:t>
      </w:r>
    </w:p>
    <w:p w14:paraId="1B986D24" w14:textId="4E390E3B" w:rsidR="00081920" w:rsidRPr="00DE3A5C" w:rsidRDefault="00DE3A5C" w:rsidP="00DE3A5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Nieruchomość oznaczona numerem działki 1147/96 obciążona jest nieodpłatną służebnością gruntową na rzecz każdoczesnych właścicieli sąsiednich działek nr 1147/39 i 1147/51 polegającej na prawie przejścia, przejazdu przez działkę nr 1147/96 do działek 1147/39 i 1147/51.</w:t>
      </w:r>
      <w:r w:rsidR="00081920" w:rsidRPr="00DE3A5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6B5FA37" w14:textId="0A786E2A" w:rsidR="0054181E" w:rsidRPr="00081920" w:rsidRDefault="0054181E" w:rsidP="0008192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081920">
        <w:rPr>
          <w:rFonts w:ascii="Tahoma" w:hAnsi="Tahoma" w:cs="Tahoma"/>
          <w:color w:val="000000"/>
          <w:sz w:val="20"/>
          <w:szCs w:val="20"/>
        </w:rPr>
        <w:t xml:space="preserve">O wysokości postąpienia decydują uczestnicy przetargu, z tym że postąpienie nie może wynosić mniej niż 1% ceny wywoławczej, </w:t>
      </w:r>
      <w:r w:rsidRPr="00081920"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09D7AC09" w14:textId="0C576E53" w:rsidR="009974D3" w:rsidRPr="009974D3" w:rsidRDefault="00CB0A2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 jest wolna od jakichkolwiek obciążeń i zobowiązań.</w:t>
      </w:r>
      <w:r w:rsidR="009974D3" w:rsidRPr="009974D3">
        <w:rPr>
          <w:rFonts w:ascii="Tahoma" w:hAnsi="Tahoma" w:cs="Tahoma"/>
          <w:sz w:val="20"/>
          <w:szCs w:val="20"/>
        </w:rPr>
        <w:t xml:space="preserve"> </w:t>
      </w:r>
    </w:p>
    <w:p w14:paraId="7917FF96" w14:textId="37AD4583" w:rsidR="00A95681" w:rsidRPr="00081920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</w:t>
      </w:r>
      <w:r w:rsidRPr="00F2427A">
        <w:rPr>
          <w:rFonts w:ascii="Tahoma" w:hAnsi="Tahoma" w:cs="Tahoma"/>
          <w:sz w:val="20"/>
          <w:szCs w:val="20"/>
        </w:rPr>
        <w:t xml:space="preserve">–  </w:t>
      </w:r>
      <w:r w:rsidR="00081920" w:rsidRPr="00F2427A">
        <w:rPr>
          <w:rFonts w:ascii="Tahoma" w:hAnsi="Tahoma" w:cs="Tahoma"/>
          <w:sz w:val="20"/>
          <w:szCs w:val="20"/>
        </w:rPr>
        <w:t>0</w:t>
      </w:r>
      <w:r w:rsidR="00F2427A" w:rsidRPr="00F2427A">
        <w:rPr>
          <w:rFonts w:ascii="Tahoma" w:hAnsi="Tahoma" w:cs="Tahoma"/>
          <w:sz w:val="20"/>
          <w:szCs w:val="20"/>
        </w:rPr>
        <w:t>9</w:t>
      </w:r>
      <w:r w:rsidR="00081920" w:rsidRPr="00F2427A">
        <w:rPr>
          <w:rFonts w:ascii="Tahoma" w:hAnsi="Tahoma" w:cs="Tahoma"/>
          <w:sz w:val="20"/>
          <w:szCs w:val="20"/>
        </w:rPr>
        <w:t>.04</w:t>
      </w:r>
      <w:r w:rsidR="001A0124" w:rsidRPr="00F2427A">
        <w:rPr>
          <w:rFonts w:ascii="Tahoma" w:hAnsi="Tahoma" w:cs="Tahoma"/>
          <w:sz w:val="20"/>
          <w:szCs w:val="20"/>
        </w:rPr>
        <w:t>.202</w:t>
      </w:r>
      <w:r w:rsidR="00491C0E" w:rsidRPr="00F2427A">
        <w:rPr>
          <w:rFonts w:ascii="Tahoma" w:hAnsi="Tahoma" w:cs="Tahoma"/>
          <w:sz w:val="20"/>
          <w:szCs w:val="20"/>
        </w:rPr>
        <w:t>5</w:t>
      </w:r>
      <w:r w:rsidRPr="00F2427A">
        <w:rPr>
          <w:rFonts w:ascii="Tahoma" w:hAnsi="Tahoma" w:cs="Tahoma"/>
          <w:sz w:val="20"/>
          <w:szCs w:val="20"/>
        </w:rPr>
        <w:t xml:space="preserve"> r.</w:t>
      </w:r>
    </w:p>
    <w:p w14:paraId="28B528A3" w14:textId="7EE75687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CB0A21">
        <w:rPr>
          <w:rFonts w:ascii="Tahoma" w:hAnsi="Tahoma" w:cs="Tahoma"/>
          <w:color w:val="000000"/>
          <w:sz w:val="20"/>
          <w:szCs w:val="20"/>
        </w:rPr>
        <w:t xml:space="preserve">, koszty  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19491C06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1617CA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1617CA">
        <w:rPr>
          <w:rFonts w:ascii="Tahoma" w:hAnsi="Tahoma" w:cs="Tahoma"/>
          <w:sz w:val="20"/>
          <w:szCs w:val="20"/>
        </w:rPr>
        <w:t xml:space="preserve">1145 </w:t>
      </w:r>
      <w:r w:rsidR="009974D3">
        <w:rPr>
          <w:rFonts w:ascii="Tahoma" w:hAnsi="Tahoma" w:cs="Tahoma"/>
          <w:sz w:val="20"/>
          <w:szCs w:val="20"/>
        </w:rPr>
        <w:t>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CB0A2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69D9B851" w14:textId="77777777" w:rsidR="00CB0A21" w:rsidRDefault="00CB0A2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709B0BCA" w14:textId="77777777" w:rsidR="00CB0A21" w:rsidRPr="00EC70FB" w:rsidRDefault="00CB0A21" w:rsidP="00CB0A2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36122C81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Informacje można uzyskać w Urzędzie Miejskim w Drezdenku w Referacie </w:t>
      </w:r>
      <w:r w:rsidR="00395753">
        <w:rPr>
          <w:rFonts w:ascii="Tahoma" w:hAnsi="Tahoma" w:cs="Tahoma"/>
          <w:color w:val="000000"/>
          <w:sz w:val="20"/>
          <w:szCs w:val="20"/>
        </w:rPr>
        <w:t>Gospodarki Nieruchomościami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 pok. nr 12,  tel. 95 762 29 68. Ogłoszenia </w:t>
      </w:r>
      <w:r w:rsidR="00395753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Pr="00A95681">
        <w:rPr>
          <w:rFonts w:ascii="Tahoma" w:hAnsi="Tahoma" w:cs="Tahoma"/>
          <w:color w:val="000000"/>
          <w:sz w:val="20"/>
          <w:szCs w:val="20"/>
        </w:rPr>
        <w:t>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3885093D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0E3F58">
        <w:rPr>
          <w:rFonts w:ascii="Tahoma" w:hAnsi="Tahoma" w:cs="Tahoma"/>
          <w:bCs/>
          <w:iCs/>
          <w:color w:val="000000"/>
          <w:sz w:val="20"/>
          <w:szCs w:val="20"/>
        </w:rPr>
        <w:t>16 kwietnia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3497228C" w:rsidR="00A95681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0E3F58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Burmistrz</w:t>
      </w:r>
    </w:p>
    <w:p w14:paraId="16DB31F8" w14:textId="6BA3EF79" w:rsidR="000E3F58" w:rsidRPr="004B5715" w:rsidRDefault="000E3F58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  /-/ Adam </w:t>
      </w:r>
      <w:proofErr w:type="spellStart"/>
      <w:r>
        <w:rPr>
          <w:rFonts w:ascii="Tahoma" w:hAnsi="Tahoma" w:cs="Tahoma"/>
          <w:bCs/>
          <w:iCs/>
          <w:color w:val="000000"/>
          <w:sz w:val="20"/>
          <w:szCs w:val="20"/>
        </w:rPr>
        <w:t>Kołwzan</w:t>
      </w:r>
      <w:proofErr w:type="spellEnd"/>
    </w:p>
    <w:p w14:paraId="0E4AF636" w14:textId="2E57A7CE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218630E" w14:textId="73CD44BA" w:rsidR="00D422AB" w:rsidRDefault="00D422AB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072D1AE3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10C1D8B5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4E112D89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7A3FA33C" w14:textId="6D933AF6" w:rsidR="00773414" w:rsidRDefault="00940867" w:rsidP="00940867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drawing>
          <wp:inline distT="0" distB="0" distL="0" distR="0" wp14:anchorId="567E23FB" wp14:editId="211CC8B9">
            <wp:extent cx="8699500" cy="4800600"/>
            <wp:effectExtent l="0" t="0" r="6350" b="0"/>
            <wp:docPr id="15470778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7D075EEC" w14:textId="41A62D44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820F0FA" w14:textId="77777777" w:rsidR="00773414" w:rsidRDefault="00773414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3501855F" w14:textId="77777777" w:rsidR="001617CA" w:rsidRDefault="001617CA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6B954550" w14:textId="36F6CC1F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601E05A3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 xml:space="preserve"> niezabudowan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>, na podstawie ustawy z dnia 21 sierpnia 1997 r. o gospodarce nieruchomościami (Dz.U. 202</w:t>
      </w:r>
      <w:r w:rsidR="007855BE">
        <w:rPr>
          <w:rFonts w:ascii="Tahoma" w:hAnsi="Tahoma" w:cs="Tahoma"/>
          <w:sz w:val="20"/>
          <w:szCs w:val="20"/>
        </w:rPr>
        <w:t>4,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7855BE">
        <w:rPr>
          <w:rFonts w:ascii="Tahoma" w:hAnsi="Tahoma" w:cs="Tahoma"/>
          <w:sz w:val="20"/>
          <w:szCs w:val="20"/>
        </w:rPr>
        <w:t>1145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3C6FD4">
      <w:pgSz w:w="16838" w:h="11906" w:orient="landscape"/>
      <w:pgMar w:top="851" w:right="223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6F5"/>
    <w:multiLevelType w:val="hybridMultilevel"/>
    <w:tmpl w:val="6FFEBF6E"/>
    <w:lvl w:ilvl="0" w:tplc="2A56B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D4F"/>
    <w:multiLevelType w:val="hybridMultilevel"/>
    <w:tmpl w:val="0D4CA1BA"/>
    <w:lvl w:ilvl="0" w:tplc="D110FB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2"/>
  </w:num>
  <w:num w:numId="2" w16cid:durableId="553078427">
    <w:abstractNumId w:val="4"/>
  </w:num>
  <w:num w:numId="3" w16cid:durableId="413405763">
    <w:abstractNumId w:val="3"/>
  </w:num>
  <w:num w:numId="4" w16cid:durableId="1208639184">
    <w:abstractNumId w:val="0"/>
  </w:num>
  <w:num w:numId="5" w16cid:durableId="19538993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76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81920"/>
    <w:rsid w:val="000C6710"/>
    <w:rsid w:val="000E3F58"/>
    <w:rsid w:val="001145FA"/>
    <w:rsid w:val="00135D83"/>
    <w:rsid w:val="001617CA"/>
    <w:rsid w:val="00164F64"/>
    <w:rsid w:val="0018738A"/>
    <w:rsid w:val="001936C7"/>
    <w:rsid w:val="001A0124"/>
    <w:rsid w:val="001A1920"/>
    <w:rsid w:val="001C4E64"/>
    <w:rsid w:val="001D6427"/>
    <w:rsid w:val="001D75FC"/>
    <w:rsid w:val="001E07ED"/>
    <w:rsid w:val="002513B1"/>
    <w:rsid w:val="00274236"/>
    <w:rsid w:val="00277B45"/>
    <w:rsid w:val="002C3945"/>
    <w:rsid w:val="002E5B87"/>
    <w:rsid w:val="0035189C"/>
    <w:rsid w:val="00387A0D"/>
    <w:rsid w:val="00395753"/>
    <w:rsid w:val="003C2E87"/>
    <w:rsid w:val="003C6FD4"/>
    <w:rsid w:val="00491C0E"/>
    <w:rsid w:val="004A4DC7"/>
    <w:rsid w:val="004B5715"/>
    <w:rsid w:val="004E4FA6"/>
    <w:rsid w:val="0050694D"/>
    <w:rsid w:val="00517C85"/>
    <w:rsid w:val="0054181E"/>
    <w:rsid w:val="00566699"/>
    <w:rsid w:val="005921B3"/>
    <w:rsid w:val="00597781"/>
    <w:rsid w:val="005B6F96"/>
    <w:rsid w:val="00663B4B"/>
    <w:rsid w:val="006976D7"/>
    <w:rsid w:val="006C48FF"/>
    <w:rsid w:val="0071562E"/>
    <w:rsid w:val="0071725E"/>
    <w:rsid w:val="00745187"/>
    <w:rsid w:val="00772604"/>
    <w:rsid w:val="00773414"/>
    <w:rsid w:val="007855BE"/>
    <w:rsid w:val="00794DF0"/>
    <w:rsid w:val="007A482A"/>
    <w:rsid w:val="007F28CB"/>
    <w:rsid w:val="007F4E06"/>
    <w:rsid w:val="008063CD"/>
    <w:rsid w:val="00845232"/>
    <w:rsid w:val="00860B5E"/>
    <w:rsid w:val="0089357B"/>
    <w:rsid w:val="008A17E8"/>
    <w:rsid w:val="00915D08"/>
    <w:rsid w:val="00940867"/>
    <w:rsid w:val="00951E4E"/>
    <w:rsid w:val="00963346"/>
    <w:rsid w:val="00993FA5"/>
    <w:rsid w:val="009974D3"/>
    <w:rsid w:val="009B3E8E"/>
    <w:rsid w:val="009C5073"/>
    <w:rsid w:val="009C73B0"/>
    <w:rsid w:val="009E3260"/>
    <w:rsid w:val="00A45B69"/>
    <w:rsid w:val="00A95681"/>
    <w:rsid w:val="00AB179C"/>
    <w:rsid w:val="00AF1247"/>
    <w:rsid w:val="00B45F77"/>
    <w:rsid w:val="00C93D65"/>
    <w:rsid w:val="00CB0A21"/>
    <w:rsid w:val="00CE542B"/>
    <w:rsid w:val="00D2566D"/>
    <w:rsid w:val="00D332AB"/>
    <w:rsid w:val="00D422AB"/>
    <w:rsid w:val="00DB567C"/>
    <w:rsid w:val="00DE3A5C"/>
    <w:rsid w:val="00E660D0"/>
    <w:rsid w:val="00EC6744"/>
    <w:rsid w:val="00EC70FB"/>
    <w:rsid w:val="00ED1F38"/>
    <w:rsid w:val="00ED2644"/>
    <w:rsid w:val="00EF0072"/>
    <w:rsid w:val="00F2427A"/>
    <w:rsid w:val="00F7795F"/>
    <w:rsid w:val="00FB328B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2017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2025-04-16T06:21:00Z</cp:lastPrinted>
  <dcterms:created xsi:type="dcterms:W3CDTF">2022-05-09T07:30:00Z</dcterms:created>
  <dcterms:modified xsi:type="dcterms:W3CDTF">2025-04-16T09:40:00Z</dcterms:modified>
</cp:coreProperties>
</file>