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05F598F2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135D83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135D83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974D3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32270B1D" w:rsidR="00845232" w:rsidRPr="009974D3" w:rsidRDefault="0071725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Klesno</w:t>
            </w:r>
            <w:proofErr w:type="spellEnd"/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68948324" w:rsidR="00845232" w:rsidRPr="009974D3" w:rsidRDefault="00072E4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="0071725E">
              <w:rPr>
                <w:rFonts w:ascii="Tahoma" w:hAnsi="Tahoma" w:cs="Tahoma"/>
                <w:color w:val="000000"/>
                <w:sz w:val="18"/>
                <w:szCs w:val="18"/>
              </w:rPr>
              <w:t>00024611/8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26533327" w:rsidR="00845232" w:rsidRPr="009974D3" w:rsidRDefault="0071725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33817AAE" w:rsidR="00845232" w:rsidRPr="009974D3" w:rsidRDefault="0071725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137/5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7AE1268D" w:rsidR="00845232" w:rsidRPr="009974D3" w:rsidRDefault="0071725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0,1338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7AB87DF8" w:rsidR="0035189C" w:rsidRPr="009974D3" w:rsidRDefault="00135D83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74D3">
              <w:rPr>
                <w:rFonts w:ascii="Tahoma" w:hAnsi="Tahoma" w:cs="Tahoma"/>
                <w:sz w:val="18"/>
                <w:szCs w:val="18"/>
              </w:rPr>
              <w:t xml:space="preserve">Działka numer </w:t>
            </w:r>
            <w:r w:rsidR="0071725E">
              <w:rPr>
                <w:rFonts w:ascii="Tahoma" w:hAnsi="Tahoma" w:cs="Tahoma"/>
                <w:sz w:val="18"/>
                <w:szCs w:val="18"/>
              </w:rPr>
              <w:t>137/5</w:t>
            </w:r>
            <w:r w:rsidRPr="009974D3">
              <w:rPr>
                <w:rFonts w:ascii="Tahoma" w:hAnsi="Tahoma" w:cs="Tahoma"/>
                <w:sz w:val="18"/>
                <w:szCs w:val="18"/>
              </w:rPr>
              <w:t xml:space="preserve">, obręb </w:t>
            </w:r>
            <w:proofErr w:type="spellStart"/>
            <w:r w:rsidR="0071725E">
              <w:rPr>
                <w:rFonts w:ascii="Tahoma" w:hAnsi="Tahoma" w:cs="Tahoma"/>
                <w:sz w:val="18"/>
                <w:szCs w:val="18"/>
              </w:rPr>
              <w:t>Klesno</w:t>
            </w:r>
            <w:proofErr w:type="spellEnd"/>
            <w:r w:rsidRPr="009974D3">
              <w:rPr>
                <w:rFonts w:ascii="Tahoma" w:hAnsi="Tahoma" w:cs="Tahoma"/>
                <w:sz w:val="18"/>
                <w:szCs w:val="18"/>
              </w:rPr>
              <w:t xml:space="preserve"> nie jest objęta miejscowym planem zagospodarowania przestrzennego i nie znajduje się w obszarze obowiązkowego sporządzenia planu</w:t>
            </w:r>
            <w:r w:rsidR="0018738A">
              <w:rPr>
                <w:rFonts w:ascii="Tahoma" w:hAnsi="Tahoma" w:cs="Tahoma"/>
                <w:sz w:val="18"/>
                <w:szCs w:val="18"/>
              </w:rPr>
              <w:t xml:space="preserve"> oraz dla wskazanej działki nie została wydana decyzja </w:t>
            </w:r>
            <w:r w:rsidR="0018738A">
              <w:rPr>
                <w:rFonts w:ascii="Tahoma" w:hAnsi="Tahoma" w:cs="Tahoma"/>
                <w:sz w:val="18"/>
                <w:szCs w:val="18"/>
              </w:rPr>
              <w:br/>
              <w:t>o warunkach zabudowy.</w:t>
            </w:r>
            <w:r w:rsidR="001D6427">
              <w:rPr>
                <w:rFonts w:ascii="Tahoma" w:hAnsi="Tahoma" w:cs="Tahoma"/>
                <w:sz w:val="18"/>
                <w:szCs w:val="18"/>
              </w:rPr>
              <w:br/>
            </w:r>
            <w:r w:rsidRPr="009974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1725E">
              <w:rPr>
                <w:rFonts w:ascii="Tahoma" w:hAnsi="Tahoma" w:cs="Tahoma"/>
                <w:sz w:val="18"/>
                <w:szCs w:val="18"/>
              </w:rPr>
              <w:t xml:space="preserve">W obowiązującym studium uwarunkowań </w:t>
            </w:r>
            <w:r w:rsidR="001D6427">
              <w:rPr>
                <w:rFonts w:ascii="Tahoma" w:hAnsi="Tahoma" w:cs="Tahoma"/>
                <w:sz w:val="18"/>
                <w:szCs w:val="18"/>
              </w:rPr>
              <w:br/>
            </w:r>
            <w:r w:rsidR="0071725E">
              <w:rPr>
                <w:rFonts w:ascii="Tahoma" w:hAnsi="Tahoma" w:cs="Tahoma"/>
                <w:sz w:val="18"/>
                <w:szCs w:val="18"/>
              </w:rPr>
              <w:t xml:space="preserve">i kierunków zagospodarowania przestrzennego gminy Drezdenko przedmiotowa działka położona jest na terenach o wiodącej funkcji mieszkaniowej oraz terenów zieleni izolacyjnej. </w:t>
            </w:r>
            <w:r w:rsidRPr="009974D3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45BF954" w:rsidR="00845232" w:rsidRPr="009974D3" w:rsidRDefault="001A1920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0.000</w:t>
            </w:r>
            <w:r w:rsidR="00CE542B" w:rsidRPr="009974D3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2656AAF6" w:rsidR="00845232" w:rsidRPr="009974D3" w:rsidRDefault="001A1920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7F4E06" w:rsidRPr="009974D3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="00CE542B" w:rsidRPr="009974D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76EA85A" w:rsidR="00845232" w:rsidRPr="009974D3" w:rsidRDefault="001A1920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7F4E06" w:rsidRPr="009974D3">
              <w:rPr>
                <w:rFonts w:ascii="Tahoma" w:hAnsi="Tahoma" w:cs="Tahoma"/>
                <w:sz w:val="18"/>
                <w:szCs w:val="18"/>
              </w:rPr>
              <w:t>00</w:t>
            </w:r>
            <w:r w:rsidR="00274236" w:rsidRPr="009974D3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0A4AEBFC" w14:textId="26057F54" w:rsidR="001D6427" w:rsidRPr="000B57DB" w:rsidRDefault="001D6427" w:rsidP="001D6427">
      <w:pPr>
        <w:ind w:left="-851" w:right="-1984"/>
        <w:jc w:val="both"/>
        <w:rPr>
          <w:rFonts w:ascii="Arial" w:hAnsi="Arial" w:cs="Arial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Pr="000B57DB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Cena nieruchomości osiągnięta w przetargu jest zwolniona z podatku od towarów i usług zgodnie z art. 43 ust. 1 pkt 9 ustawy z dnia 11 marca 2004 roku o podatku od towarów i usług </w:t>
      </w:r>
      <w:r w:rsidRPr="000B57DB">
        <w:rPr>
          <w:rFonts w:ascii="Arial" w:hAnsi="Arial" w:cs="Arial"/>
          <w:i/>
          <w:color w:val="000000"/>
          <w:sz w:val="16"/>
          <w:szCs w:val="16"/>
        </w:rPr>
        <w:t xml:space="preserve">(tekst jednolity: </w:t>
      </w:r>
      <w:r w:rsidRPr="000B57DB">
        <w:rPr>
          <w:rFonts w:ascii="Arial" w:hAnsi="Arial" w:cs="Arial"/>
          <w:i/>
          <w:sz w:val="16"/>
          <w:szCs w:val="16"/>
        </w:rPr>
        <w:t>Dz. U. z 2024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B57DB">
        <w:rPr>
          <w:rFonts w:ascii="Arial" w:hAnsi="Arial" w:cs="Arial"/>
          <w:i/>
          <w:sz w:val="16"/>
          <w:szCs w:val="16"/>
        </w:rPr>
        <w:t xml:space="preserve">r., </w:t>
      </w:r>
      <w:r w:rsidR="001617CA">
        <w:rPr>
          <w:rFonts w:ascii="Arial" w:hAnsi="Arial" w:cs="Arial"/>
          <w:i/>
          <w:sz w:val="16"/>
          <w:szCs w:val="16"/>
        </w:rPr>
        <w:br/>
      </w:r>
      <w:r w:rsidRPr="000B57DB">
        <w:rPr>
          <w:rFonts w:ascii="Arial" w:hAnsi="Arial" w:cs="Arial"/>
          <w:i/>
          <w:sz w:val="16"/>
          <w:szCs w:val="16"/>
        </w:rPr>
        <w:t>poz. 361</w:t>
      </w:r>
      <w:r w:rsidR="001617CA">
        <w:rPr>
          <w:rFonts w:ascii="Arial" w:hAnsi="Arial" w:cs="Arial"/>
          <w:i/>
          <w:sz w:val="16"/>
          <w:szCs w:val="16"/>
        </w:rPr>
        <w:t xml:space="preserve">  ze zm.</w:t>
      </w:r>
      <w:r w:rsidRPr="000B57DB">
        <w:rPr>
          <w:rFonts w:ascii="Arial" w:hAnsi="Arial" w:cs="Arial"/>
          <w:i/>
          <w:sz w:val="16"/>
          <w:szCs w:val="16"/>
        </w:rPr>
        <w:t>)</w:t>
      </w:r>
    </w:p>
    <w:p w14:paraId="131E0B8F" w14:textId="774BDC3D" w:rsidR="00845232" w:rsidRPr="005775AA" w:rsidRDefault="00845232" w:rsidP="001D6427">
      <w:pPr>
        <w:ind w:left="-709" w:right="-1133"/>
        <w:jc w:val="both"/>
      </w:pPr>
    </w:p>
    <w:p w14:paraId="2F05F9EE" w14:textId="77777777" w:rsidR="009974D3" w:rsidRDefault="009974D3" w:rsidP="00845232">
      <w:pPr>
        <w:pStyle w:val="Tekstpodstawowy"/>
        <w:spacing w:line="276" w:lineRule="auto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417FB6AE" w:rsidR="00845232" w:rsidRPr="00963346" w:rsidRDefault="0018738A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 xml:space="preserve">10 kwietnia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piętro).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77777777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6B099F38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18738A">
        <w:rPr>
          <w:rFonts w:ascii="Tahoma" w:hAnsi="Tahoma" w:cs="Tahoma"/>
          <w:b/>
          <w:sz w:val="20"/>
          <w:szCs w:val="20"/>
        </w:rPr>
        <w:t>4 kwietnia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54210AD" w14:textId="2E18EB27" w:rsidR="001617CA" w:rsidRPr="001617CA" w:rsidRDefault="001617CA" w:rsidP="00845232">
      <w:pPr>
        <w:jc w:val="both"/>
        <w:rPr>
          <w:rFonts w:ascii="Tahoma" w:hAnsi="Tahoma" w:cs="Tahoma"/>
          <w:sz w:val="20"/>
          <w:szCs w:val="20"/>
        </w:rPr>
      </w:pPr>
      <w:r w:rsidRPr="001617CA">
        <w:rPr>
          <w:rFonts w:ascii="Tahoma" w:hAnsi="Tahoma" w:cs="Tahoma"/>
          <w:sz w:val="20"/>
          <w:szCs w:val="20"/>
        </w:rPr>
        <w:t>Nieruchomość położona jest w Kleśnie, gm. Drezdenko. W sąsiedztwie dominuje zabudowa mieszkaniowa jednorodzinna. Działka znajduje się między terenem czynnej linii kolejowej oraz ruchliwą drogą wyjazdową z miasta. Działka znajduje się w zasięgu sieci wodociągowej i elektroenergetycznej.</w:t>
      </w:r>
    </w:p>
    <w:p w14:paraId="0B8AA14C" w14:textId="76D4B165" w:rsidR="009974D3" w:rsidRPr="009974D3" w:rsidRDefault="009974D3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974D3">
        <w:rPr>
          <w:rFonts w:ascii="Tahoma" w:hAnsi="Tahoma" w:cs="Tahoma"/>
          <w:sz w:val="20"/>
          <w:szCs w:val="20"/>
        </w:rPr>
        <w:t>Działka częściowo zadrzewiona.</w:t>
      </w:r>
      <w:r>
        <w:rPr>
          <w:rFonts w:ascii="Tahoma" w:hAnsi="Tahoma" w:cs="Tahoma"/>
          <w:sz w:val="20"/>
          <w:szCs w:val="20"/>
        </w:rPr>
        <w:t xml:space="preserve"> </w:t>
      </w:r>
      <w:r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>
        <w:rPr>
          <w:rStyle w:val="hgkelc"/>
          <w:rFonts w:ascii="Tahoma" w:hAnsi="Tahoma" w:cs="Tahoma"/>
          <w:sz w:val="20"/>
          <w:szCs w:val="20"/>
        </w:rPr>
        <w:t>.</w:t>
      </w:r>
      <w:r>
        <w:rPr>
          <w:rStyle w:val="hgkelc"/>
          <w:rFonts w:ascii="Tahoma" w:hAnsi="Tahoma" w:cs="Tahoma"/>
          <w:color w:val="000000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sieci na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wniosek nabywcy nieruchomości.</w:t>
      </w:r>
      <w:r w:rsidR="0018738A">
        <w:rPr>
          <w:rFonts w:ascii="Tahoma" w:hAnsi="Tahoma" w:cs="Tahoma"/>
          <w:sz w:val="20"/>
          <w:szCs w:val="20"/>
        </w:rPr>
        <w:t xml:space="preserve"> Przez działkę przebiega sieć wodociągowa.</w:t>
      </w:r>
    </w:p>
    <w:p w14:paraId="0D54A8A7" w14:textId="77777777" w:rsidR="009974D3" w:rsidRDefault="009974D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605A900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66B5FA37" w14:textId="4156E0C2" w:rsidR="0054181E" w:rsidRPr="0054181E" w:rsidRDefault="0054181E" w:rsidP="0054181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64BACFC8" w14:textId="2BF9BC2A" w:rsidR="001617CA" w:rsidRPr="001617CA" w:rsidRDefault="001617CA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17CA">
        <w:rPr>
          <w:rFonts w:ascii="Tahoma" w:hAnsi="Tahoma" w:cs="Tahoma"/>
          <w:sz w:val="20"/>
          <w:szCs w:val="20"/>
        </w:rPr>
        <w:t xml:space="preserve">Działka numer 137/5, obręb </w:t>
      </w:r>
      <w:proofErr w:type="spellStart"/>
      <w:r w:rsidRPr="001617CA">
        <w:rPr>
          <w:rFonts w:ascii="Tahoma" w:hAnsi="Tahoma" w:cs="Tahoma"/>
          <w:sz w:val="20"/>
          <w:szCs w:val="20"/>
        </w:rPr>
        <w:t>Klesno</w:t>
      </w:r>
      <w:proofErr w:type="spellEnd"/>
      <w:r w:rsidRPr="001617CA">
        <w:rPr>
          <w:rFonts w:ascii="Tahoma" w:hAnsi="Tahoma" w:cs="Tahoma"/>
          <w:sz w:val="20"/>
          <w:szCs w:val="20"/>
        </w:rPr>
        <w:t xml:space="preserve"> nie jest objęta miejscowym planem zagospodarowania przestrzennego i nie znajduje się w obszarze obowiązkowego sporządzenia planu</w:t>
      </w:r>
      <w:r w:rsidR="0018738A">
        <w:rPr>
          <w:rFonts w:ascii="Tahoma" w:hAnsi="Tahoma" w:cs="Tahoma"/>
          <w:sz w:val="20"/>
          <w:szCs w:val="20"/>
        </w:rPr>
        <w:t xml:space="preserve"> </w:t>
      </w:r>
      <w:r w:rsidR="0018738A" w:rsidRPr="0018738A">
        <w:rPr>
          <w:rFonts w:ascii="Tahoma" w:hAnsi="Tahoma" w:cs="Tahoma"/>
          <w:sz w:val="20"/>
          <w:szCs w:val="20"/>
        </w:rPr>
        <w:t>oraz dla wskazanej działki nie została wydana decyzja o warunkach zabudowy.</w:t>
      </w:r>
      <w:r w:rsidR="0018738A">
        <w:rPr>
          <w:rFonts w:ascii="Tahoma" w:hAnsi="Tahoma" w:cs="Tahoma"/>
          <w:sz w:val="18"/>
          <w:szCs w:val="18"/>
        </w:rPr>
        <w:t xml:space="preserve"> </w:t>
      </w:r>
      <w:r w:rsidRPr="001617CA">
        <w:rPr>
          <w:rFonts w:ascii="Tahoma" w:hAnsi="Tahoma" w:cs="Tahoma"/>
          <w:sz w:val="20"/>
          <w:szCs w:val="20"/>
        </w:rPr>
        <w:t xml:space="preserve">W obowiązującym studium uwarunkowań i kierunków zagospodarowania przestrzennego gminy Drezdenko przedmiotowa działka położona jest na terenach o wiodącej funkcji mieszkaniowej oraz terenów zieleni izolacyjnej.   </w:t>
      </w:r>
    </w:p>
    <w:p w14:paraId="09D7AC09" w14:textId="0C576E53" w:rsidR="009974D3" w:rsidRPr="009974D3" w:rsidRDefault="00CB0A2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7584E315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1A0124">
        <w:rPr>
          <w:rFonts w:ascii="Tahoma" w:hAnsi="Tahoma" w:cs="Tahoma"/>
          <w:sz w:val="20"/>
          <w:szCs w:val="20"/>
        </w:rPr>
        <w:t>22.11.2024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7EE7568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lastRenderedPageBreak/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9491C06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69D9B851" w14:textId="77777777" w:rsidR="00CB0A21" w:rsidRDefault="00CB0A21" w:rsidP="00CB0A2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709B0BCA" w14:textId="77777777" w:rsidR="00CB0A21" w:rsidRPr="00EC70FB" w:rsidRDefault="00CB0A21" w:rsidP="00CB0A2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015C86C1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D2566D">
        <w:rPr>
          <w:rFonts w:ascii="Tahoma" w:hAnsi="Tahoma" w:cs="Tahoma"/>
          <w:bCs/>
          <w:iCs/>
          <w:color w:val="000000"/>
          <w:sz w:val="20"/>
          <w:szCs w:val="20"/>
        </w:rPr>
        <w:t>25 lutego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1DD873D6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0135EE1F" w14:textId="77777777" w:rsidR="00D2566D" w:rsidRDefault="00D2566D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16"/>
        </w:rPr>
      </w:pPr>
    </w:p>
    <w:p w14:paraId="78FDF615" w14:textId="77777777" w:rsidR="00D2566D" w:rsidRDefault="00D2566D" w:rsidP="00D2566D">
      <w:pPr>
        <w:ind w:left="9912" w:firstLine="708"/>
        <w:jc w:val="center"/>
        <w:rPr>
          <w:rFonts w:ascii="Tahoma" w:hAnsi="Tahoma" w:cs="Tahoma"/>
          <w:bCs/>
          <w:iCs/>
          <w:color w:val="000000"/>
          <w:sz w:val="16"/>
          <w:szCs w:val="16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>Burmistrz</w:t>
      </w:r>
    </w:p>
    <w:p w14:paraId="0E4AF636" w14:textId="19B4C959" w:rsidR="00E660D0" w:rsidRPr="00C224C8" w:rsidRDefault="00D2566D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 xml:space="preserve">                 /-/ Adam </w:t>
      </w:r>
      <w:proofErr w:type="spellStart"/>
      <w:r>
        <w:rPr>
          <w:rFonts w:ascii="Tahoma" w:hAnsi="Tahoma" w:cs="Tahoma"/>
          <w:bCs/>
          <w:iCs/>
          <w:color w:val="000000"/>
          <w:sz w:val="16"/>
          <w:szCs w:val="16"/>
        </w:rPr>
        <w:t>Kołwzan</w:t>
      </w:r>
      <w:proofErr w:type="spellEnd"/>
      <w:r w:rsidR="00E660D0">
        <w:rPr>
          <w:rFonts w:ascii="Tahoma" w:hAnsi="Tahoma" w:cs="Tahoma"/>
          <w:bCs/>
          <w:iCs/>
          <w:color w:val="000000"/>
          <w:sz w:val="16"/>
          <w:szCs w:val="16"/>
        </w:rPr>
        <w:tab/>
      </w:r>
      <w:r w:rsidR="00E660D0"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19ADADF2" w:rsidR="00D422AB" w:rsidRDefault="001617CA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1038C762" wp14:editId="04645F6E">
            <wp:extent cx="8364220" cy="5003800"/>
            <wp:effectExtent l="0" t="0" r="0" b="6350"/>
            <wp:docPr id="1375356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2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501855F" w14:textId="77777777" w:rsidR="001617CA" w:rsidRDefault="001617CA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36F6CC1F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75664310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BB6AC73" w14:textId="1A028482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DA222B3" w14:textId="001A2511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3C6FD4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195389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617CA"/>
    <w:rsid w:val="00164F64"/>
    <w:rsid w:val="0018738A"/>
    <w:rsid w:val="001936C7"/>
    <w:rsid w:val="001A0124"/>
    <w:rsid w:val="001A1920"/>
    <w:rsid w:val="001C4E64"/>
    <w:rsid w:val="001D6427"/>
    <w:rsid w:val="001D75FC"/>
    <w:rsid w:val="001E07ED"/>
    <w:rsid w:val="00274236"/>
    <w:rsid w:val="00277B45"/>
    <w:rsid w:val="002C3945"/>
    <w:rsid w:val="0035189C"/>
    <w:rsid w:val="003C2E87"/>
    <w:rsid w:val="003C6FD4"/>
    <w:rsid w:val="004A4DC7"/>
    <w:rsid w:val="004B5715"/>
    <w:rsid w:val="004E4FA6"/>
    <w:rsid w:val="0050694D"/>
    <w:rsid w:val="00517C85"/>
    <w:rsid w:val="0054181E"/>
    <w:rsid w:val="005921B3"/>
    <w:rsid w:val="005B6F96"/>
    <w:rsid w:val="00663B4B"/>
    <w:rsid w:val="006976D7"/>
    <w:rsid w:val="006C48FF"/>
    <w:rsid w:val="0071562E"/>
    <w:rsid w:val="0071725E"/>
    <w:rsid w:val="00745187"/>
    <w:rsid w:val="00772604"/>
    <w:rsid w:val="007855BE"/>
    <w:rsid w:val="00794DF0"/>
    <w:rsid w:val="007A482A"/>
    <w:rsid w:val="007F4E06"/>
    <w:rsid w:val="008063CD"/>
    <w:rsid w:val="00845232"/>
    <w:rsid w:val="0089357B"/>
    <w:rsid w:val="008A17E8"/>
    <w:rsid w:val="00915D08"/>
    <w:rsid w:val="00963346"/>
    <w:rsid w:val="009974D3"/>
    <w:rsid w:val="009B3E8E"/>
    <w:rsid w:val="009C73B0"/>
    <w:rsid w:val="009E3260"/>
    <w:rsid w:val="00A45B69"/>
    <w:rsid w:val="00A95681"/>
    <w:rsid w:val="00AB179C"/>
    <w:rsid w:val="00B45F77"/>
    <w:rsid w:val="00C93D65"/>
    <w:rsid w:val="00CB0A21"/>
    <w:rsid w:val="00CE542B"/>
    <w:rsid w:val="00D2566D"/>
    <w:rsid w:val="00D332AB"/>
    <w:rsid w:val="00D422AB"/>
    <w:rsid w:val="00DB567C"/>
    <w:rsid w:val="00E660D0"/>
    <w:rsid w:val="00EC70FB"/>
    <w:rsid w:val="00ED1F38"/>
    <w:rsid w:val="00ED2644"/>
    <w:rsid w:val="00EF0072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2025-02-24T10:36:00Z</cp:lastPrinted>
  <dcterms:created xsi:type="dcterms:W3CDTF">2022-05-09T07:30:00Z</dcterms:created>
  <dcterms:modified xsi:type="dcterms:W3CDTF">2025-02-25T09:43:00Z</dcterms:modified>
</cp:coreProperties>
</file>